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2577AE7C" w14:textId="46C90B7F" w:rsidR="00944091" w:rsidRDefault="000228CA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</w:t>
      </w:r>
      <w:r w:rsidRPr="000228CA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@7pm</w:t>
      </w:r>
    </w:p>
    <w:p w14:paraId="69A98B85" w14:textId="6EE4013C" w:rsidR="000228CA" w:rsidRDefault="000228CA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SCSA: 5203 Shopton Rd. Charlotte, NC 28278</w:t>
      </w: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0CAEC86B" w:rsidR="0019494D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Present:  </w:t>
      </w:r>
    </w:p>
    <w:p w14:paraId="03D61DF3" w14:textId="53399C4E" w:rsidR="004A4D30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78573BA2" w:rsidR="00E00C4B" w:rsidRDefault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24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324BE">
        <w:rPr>
          <w:rFonts w:ascii="Times New Roman" w:eastAsia="Times New Roman" w:hAnsi="Times New Roman" w:cs="Times New Roman"/>
          <w:sz w:val="24"/>
          <w:szCs w:val="24"/>
        </w:rPr>
        <w:t>0 Call to Order</w:t>
      </w:r>
    </w:p>
    <w:p w14:paraId="7D341C7A" w14:textId="77777777" w:rsidR="003C5ACD" w:rsidRDefault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C592B" w14:textId="35595390" w:rsidR="003C5ACD" w:rsidRDefault="00E324BE" w:rsidP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minutes </w:t>
      </w:r>
      <w:r w:rsidR="006A2C1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FB0F2F"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</w:p>
    <w:p w14:paraId="4343CDA3" w14:textId="77777777" w:rsidR="00E56D0C" w:rsidRDefault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020A6" w14:textId="351DA448" w:rsidR="00AB3237" w:rsidRDefault="00E324BE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</w:p>
    <w:p w14:paraId="5EF15A7D" w14:textId="5DBEE73F" w:rsidR="00E56D0C" w:rsidRDefault="000228C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</w:p>
    <w:p w14:paraId="076FA65A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CDCA2" w14:textId="3B2E577F" w:rsidR="000E6731" w:rsidRDefault="000228CA" w:rsidP="00E32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and Final approval of Use of Funds for Federal Grants (Title I, II, IV)</w:t>
      </w:r>
    </w:p>
    <w:p w14:paraId="2E105718" w14:textId="77777777" w:rsidR="00E324BE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2855F87A" w:rsidR="00944091" w:rsidRDefault="000228C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July Financials </w:t>
      </w:r>
    </w:p>
    <w:p w14:paraId="5BC42D6E" w14:textId="77777777" w:rsidR="00FB0F2F" w:rsidRDefault="00FB0F2F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22B56" w14:textId="143FEEE7" w:rsidR="000228CA" w:rsidRP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Closed Session: </w:t>
      </w:r>
      <w:r w:rsidRPr="00022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§ 143-318.11. </w:t>
      </w:r>
    </w:p>
    <w:p w14:paraId="50C55DE1" w14:textId="77777777" w:rsidR="000228CA" w:rsidRP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8CA">
        <w:rPr>
          <w:rFonts w:ascii="Times New Roman" w:eastAsia="Times New Roman" w:hAnsi="Times New Roman" w:cs="Times New Roman"/>
          <w:color w:val="000000"/>
          <w:sz w:val="24"/>
          <w:szCs w:val="24"/>
        </w:rPr>
        <w:t>(a) Permitted Purposes. - It is the policy of this State that closed sessions shall be held only when required to permit a public body to act in the public interest as permitted in this section. A public body may hold a closed session and exclude the public only when a closed session is required:</w:t>
      </w:r>
    </w:p>
    <w:p w14:paraId="3EAF6033" w14:textId="367A8D1A" w:rsid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8CA">
        <w:rPr>
          <w:rFonts w:ascii="Times New Roman" w:eastAsia="Times New Roman" w:hAnsi="Times New Roman" w:cs="Times New Roman"/>
          <w:color w:val="000000"/>
          <w:sz w:val="24"/>
          <w:szCs w:val="24"/>
        </w:rPr>
        <w:t>(1) To prevent the disclosure of information that is privileged or confidential pursuant to the law of this State or of the United States or not considered a public record within the meaning of Chapter 132 of the General Statutes.</w:t>
      </w:r>
    </w:p>
    <w:p w14:paraId="7A680C35" w14:textId="1046D782" w:rsidR="000E5021" w:rsidRDefault="000C65B7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FF0D579" w14:textId="08C64788" w:rsid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Exit Closed Session</w:t>
      </w:r>
    </w:p>
    <w:p w14:paraId="21405060" w14:textId="77777777" w:rsidR="005D6095" w:rsidRDefault="005D6095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3FA4F" w14:textId="103485A6" w:rsid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5BFC06AE" w14:textId="77777777" w:rsid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95747" w14:textId="77777777" w:rsidR="000228CA" w:rsidRPr="000228CA" w:rsidRDefault="000228CA" w:rsidP="00022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81112" w14:textId="690A47BC" w:rsidR="00FB0F2F" w:rsidRDefault="00FB0F2F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0231F" w14:textId="77777777" w:rsidR="000228CA" w:rsidRDefault="000228C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228CA"/>
    <w:rsid w:val="00055F1A"/>
    <w:rsid w:val="0007538B"/>
    <w:rsid w:val="000C65B7"/>
    <w:rsid w:val="000E4425"/>
    <w:rsid w:val="000E5021"/>
    <w:rsid w:val="000E6731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76C75"/>
    <w:rsid w:val="003C5ACD"/>
    <w:rsid w:val="003F517B"/>
    <w:rsid w:val="00440DF9"/>
    <w:rsid w:val="0044432A"/>
    <w:rsid w:val="0044713A"/>
    <w:rsid w:val="00447DA8"/>
    <w:rsid w:val="004646C1"/>
    <w:rsid w:val="004A4D30"/>
    <w:rsid w:val="004B7692"/>
    <w:rsid w:val="004C0210"/>
    <w:rsid w:val="004E252C"/>
    <w:rsid w:val="004F1B1C"/>
    <w:rsid w:val="004F5BC2"/>
    <w:rsid w:val="005434B7"/>
    <w:rsid w:val="0055329C"/>
    <w:rsid w:val="00553834"/>
    <w:rsid w:val="0058626F"/>
    <w:rsid w:val="005A55AE"/>
    <w:rsid w:val="005D6095"/>
    <w:rsid w:val="00602786"/>
    <w:rsid w:val="006059A4"/>
    <w:rsid w:val="00623038"/>
    <w:rsid w:val="0063421C"/>
    <w:rsid w:val="006924A4"/>
    <w:rsid w:val="006A2C1D"/>
    <w:rsid w:val="006B35DC"/>
    <w:rsid w:val="006B3A2C"/>
    <w:rsid w:val="006C3BE1"/>
    <w:rsid w:val="006D437D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46764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4B08"/>
    <w:rsid w:val="00985584"/>
    <w:rsid w:val="009A0266"/>
    <w:rsid w:val="009B2FD1"/>
    <w:rsid w:val="009B5BFD"/>
    <w:rsid w:val="009C7881"/>
    <w:rsid w:val="00A000F7"/>
    <w:rsid w:val="00A02684"/>
    <w:rsid w:val="00A23BB4"/>
    <w:rsid w:val="00A83A4C"/>
    <w:rsid w:val="00A86595"/>
    <w:rsid w:val="00A95326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A01FD"/>
    <w:rsid w:val="00DC21EC"/>
    <w:rsid w:val="00DF32FC"/>
    <w:rsid w:val="00E00C4B"/>
    <w:rsid w:val="00E0244A"/>
    <w:rsid w:val="00E3187C"/>
    <w:rsid w:val="00E324BE"/>
    <w:rsid w:val="00E56D0C"/>
    <w:rsid w:val="00E94198"/>
    <w:rsid w:val="00F22324"/>
    <w:rsid w:val="00F3284A"/>
    <w:rsid w:val="00F52AE2"/>
    <w:rsid w:val="00F56076"/>
    <w:rsid w:val="00FB0F2F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4</cp:revision>
  <dcterms:created xsi:type="dcterms:W3CDTF">2025-08-17T21:43:00Z</dcterms:created>
  <dcterms:modified xsi:type="dcterms:W3CDTF">2025-08-18T18:22:00Z</dcterms:modified>
</cp:coreProperties>
</file>